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企业事业单位突发环境事件应急预案评审表及签到表</w:t>
      </w:r>
    </w:p>
    <w:p>
      <w:pPr>
        <w:pStyle w:val="4"/>
        <w:bidi w:val="0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009F3"/>
    <w:rsid w:val="04AE2A95"/>
    <w:rsid w:val="05576897"/>
    <w:rsid w:val="0A9B2E93"/>
    <w:rsid w:val="11D04C81"/>
    <w:rsid w:val="125F7E74"/>
    <w:rsid w:val="185167D2"/>
    <w:rsid w:val="1D1009F3"/>
    <w:rsid w:val="1FA97B40"/>
    <w:rsid w:val="21E4560C"/>
    <w:rsid w:val="27366C7D"/>
    <w:rsid w:val="34456EE2"/>
    <w:rsid w:val="34E82462"/>
    <w:rsid w:val="3D922B33"/>
    <w:rsid w:val="3EA95A2D"/>
    <w:rsid w:val="40E57E36"/>
    <w:rsid w:val="53E4540A"/>
    <w:rsid w:val="63850B0C"/>
    <w:rsid w:val="681631D2"/>
    <w:rsid w:val="7477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2021-03-16T07:56:00Z</dcterms:created>
  <dc:creator>About Aimee's miracle</dc:creator>
  <cp:lastModifiedBy>About Aimee's miracle</cp:lastModifiedBy>
  <dcterms:modified xsi:type="dcterms:W3CDTF">2021-03-18T06:46:14Z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